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AD4" w:rsidRPr="008B258C" w:rsidRDefault="00530AD4" w:rsidP="00530AD4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530AD4" w:rsidRPr="008B258C" w:rsidRDefault="00530AD4" w:rsidP="00530AD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«Экономика и бухгалтерский учет (по отраслям)</w:t>
      </w:r>
      <w:r w:rsidRPr="008B258C">
        <w:rPr>
          <w:b/>
          <w:i/>
          <w:sz w:val="28"/>
          <w:szCs w:val="28"/>
        </w:rPr>
        <w:t>»</w:t>
      </w:r>
      <w:r w:rsidRPr="008B258C"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(базовый и углубленный</w:t>
      </w:r>
      <w:r w:rsidRPr="008B258C">
        <w:rPr>
          <w:b/>
          <w:i/>
          <w:sz w:val="28"/>
          <w:szCs w:val="28"/>
        </w:rPr>
        <w:t xml:space="preserve"> уровень)</w:t>
      </w:r>
    </w:p>
    <w:p w:rsidR="00530AD4" w:rsidRPr="00FE70C6" w:rsidRDefault="00530AD4" w:rsidP="00530AD4">
      <w:pPr>
        <w:jc w:val="center"/>
        <w:rPr>
          <w:b/>
          <w:bCs/>
          <w:i/>
          <w:sz w:val="28"/>
          <w:szCs w:val="28"/>
        </w:rPr>
      </w:pPr>
      <w:r w:rsidRPr="00794033">
        <w:rPr>
          <w:b/>
          <w:i/>
          <w:sz w:val="28"/>
          <w:szCs w:val="28"/>
        </w:rPr>
        <w:t>дисциплины</w:t>
      </w:r>
      <w:r>
        <w:rPr>
          <w:b/>
          <w:bCs/>
          <w:i/>
          <w:sz w:val="28"/>
          <w:szCs w:val="28"/>
        </w:rPr>
        <w:t xml:space="preserve"> «Финансы, денежное обращение и кредит</w:t>
      </w:r>
      <w:r w:rsidRPr="00794033">
        <w:rPr>
          <w:b/>
          <w:bCs/>
          <w:i/>
          <w:sz w:val="28"/>
          <w:szCs w:val="28"/>
        </w:rPr>
        <w:t>»</w:t>
      </w:r>
    </w:p>
    <w:p w:rsidR="00530AD4" w:rsidRDefault="00530AD4" w:rsidP="00530AD4">
      <w:pPr>
        <w:jc w:val="center"/>
        <w:rPr>
          <w:b/>
          <w:bCs/>
          <w:sz w:val="28"/>
          <w:szCs w:val="28"/>
        </w:rPr>
      </w:pPr>
    </w:p>
    <w:p w:rsidR="00530AD4" w:rsidRDefault="00530AD4" w:rsidP="00530AD4">
      <w:pPr>
        <w:jc w:val="center"/>
        <w:rPr>
          <w:b/>
          <w:bCs/>
          <w:sz w:val="28"/>
          <w:szCs w:val="28"/>
        </w:rPr>
      </w:pPr>
    </w:p>
    <w:p w:rsidR="00530AD4" w:rsidRDefault="00530AD4" w:rsidP="00530AD4">
      <w:pPr>
        <w:jc w:val="center"/>
        <w:rPr>
          <w:b/>
          <w:bCs/>
          <w:sz w:val="28"/>
          <w:szCs w:val="28"/>
        </w:rPr>
      </w:pPr>
    </w:p>
    <w:p w:rsidR="00530AD4" w:rsidRDefault="00530AD4" w:rsidP="00530AD4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 xml:space="preserve"> </w:t>
      </w:r>
      <w:r w:rsidR="00847C0C">
        <w:rPr>
          <w:sz w:val="28"/>
          <w:szCs w:val="28"/>
        </w:rPr>
        <w:t>Рабочая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 xml:space="preserve">программа дисциплины соответствует требованиям ФГОС СПО. </w:t>
      </w:r>
      <w:proofErr w:type="gramStart"/>
      <w:r w:rsidRPr="00D10894">
        <w:rPr>
          <w:sz w:val="28"/>
          <w:szCs w:val="28"/>
        </w:rPr>
        <w:t>Включает в себя цели и задачи дисциплины, место дисциплины</w:t>
      </w:r>
      <w:r>
        <w:rPr>
          <w:i/>
          <w:sz w:val="28"/>
          <w:szCs w:val="28"/>
        </w:rPr>
        <w:t xml:space="preserve"> </w:t>
      </w:r>
      <w:r w:rsidRPr="00D10894">
        <w:rPr>
          <w:sz w:val="28"/>
          <w:szCs w:val="28"/>
        </w:rPr>
        <w:t xml:space="preserve">в структуре </w:t>
      </w:r>
      <w:r w:rsidR="00847C0C">
        <w:rPr>
          <w:sz w:val="28"/>
          <w:szCs w:val="28"/>
        </w:rPr>
        <w:t>ППССЗ</w:t>
      </w:r>
      <w:r w:rsidRPr="00D10894">
        <w:rPr>
          <w:sz w:val="28"/>
          <w:szCs w:val="28"/>
        </w:rPr>
        <w:t xml:space="preserve">, требования к результатам освоения дисциплины, объем дисциплины и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</w:t>
      </w:r>
      <w:proofErr w:type="gramEnd"/>
      <w:r w:rsidRPr="00D10894">
        <w:rPr>
          <w:sz w:val="28"/>
          <w:szCs w:val="28"/>
        </w:rPr>
        <w:t xml:space="preserve"> рекомендации по организации дисциплины. </w:t>
      </w:r>
    </w:p>
    <w:p w:rsidR="00530AD4" w:rsidRDefault="00530AD4" w:rsidP="00530AD4">
      <w:pPr>
        <w:pStyle w:val="a3"/>
        <w:ind w:left="360"/>
        <w:rPr>
          <w:b/>
          <w:sz w:val="28"/>
          <w:szCs w:val="28"/>
        </w:rPr>
      </w:pPr>
    </w:p>
    <w:p w:rsidR="00530AD4" w:rsidRDefault="00530AD4" w:rsidP="00530AD4">
      <w:pPr>
        <w:pStyle w:val="a3"/>
        <w:ind w:left="360"/>
        <w:rPr>
          <w:b/>
          <w:sz w:val="28"/>
          <w:szCs w:val="28"/>
        </w:rPr>
      </w:pPr>
    </w:p>
    <w:p w:rsidR="00530AD4" w:rsidRPr="00D10894" w:rsidRDefault="00530AD4" w:rsidP="00530AD4">
      <w:pPr>
        <w:spacing w:line="360" w:lineRule="auto"/>
        <w:ind w:firstLine="709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дисциплины:</w:t>
      </w:r>
    </w:p>
    <w:p w:rsidR="00530AD4" w:rsidRPr="00D10894" w:rsidRDefault="00530AD4" w:rsidP="00530AD4">
      <w:pPr>
        <w:spacing w:line="360" w:lineRule="auto"/>
        <w:jc w:val="center"/>
        <w:rPr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1. </w:t>
      </w:r>
      <w:r>
        <w:rPr>
          <w:b/>
          <w:sz w:val="28"/>
          <w:szCs w:val="28"/>
        </w:rPr>
        <w:t>ДЕНЬГИ</w:t>
      </w:r>
    </w:p>
    <w:p w:rsidR="00530AD4" w:rsidRPr="00D10894" w:rsidRDefault="00530AD4" w:rsidP="00530A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22125B">
        <w:rPr>
          <w:sz w:val="28"/>
          <w:szCs w:val="28"/>
        </w:rPr>
        <w:t xml:space="preserve"> </w:t>
      </w:r>
      <w:r>
        <w:rPr>
          <w:sz w:val="28"/>
          <w:szCs w:val="28"/>
        </w:rPr>
        <w:t>Сущность, виды и функции денег. Денежная система.</w:t>
      </w:r>
    </w:p>
    <w:p w:rsidR="00530AD4" w:rsidRPr="00D10894" w:rsidRDefault="00530AD4" w:rsidP="00530A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22125B">
        <w:rPr>
          <w:sz w:val="28"/>
          <w:szCs w:val="28"/>
        </w:rPr>
        <w:t xml:space="preserve"> </w:t>
      </w:r>
      <w:r>
        <w:rPr>
          <w:sz w:val="28"/>
          <w:szCs w:val="28"/>
        </w:rPr>
        <w:t>Денежное обращение и характеристика совокупного денежного</w:t>
      </w:r>
      <w:r w:rsidRPr="002212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оборота.                           </w:t>
      </w:r>
    </w:p>
    <w:p w:rsidR="00530AD4" w:rsidRPr="00D10894" w:rsidRDefault="00530AD4" w:rsidP="00530AD4">
      <w:pPr>
        <w:spacing w:line="360" w:lineRule="auto"/>
        <w:ind w:firstLine="709"/>
        <w:rPr>
          <w:sz w:val="28"/>
          <w:szCs w:val="28"/>
        </w:rPr>
      </w:pPr>
    </w:p>
    <w:p w:rsidR="00530AD4" w:rsidRPr="00F36FCB" w:rsidRDefault="00530AD4" w:rsidP="00530AD4">
      <w:pPr>
        <w:spacing w:line="360" w:lineRule="auto"/>
        <w:jc w:val="center"/>
        <w:rPr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2. </w:t>
      </w:r>
      <w:r>
        <w:rPr>
          <w:b/>
          <w:sz w:val="28"/>
          <w:szCs w:val="28"/>
        </w:rPr>
        <w:t>Финансы</w:t>
      </w:r>
    </w:p>
    <w:p w:rsidR="00530AD4" w:rsidRDefault="00530AD4" w:rsidP="00530A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22125B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и функции финансов.</w:t>
      </w:r>
    </w:p>
    <w:p w:rsidR="00530AD4" w:rsidRDefault="00530AD4" w:rsidP="00530A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2125B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Государственный бюджет и функции казначейства.</w:t>
      </w:r>
    </w:p>
    <w:p w:rsidR="00530AD4" w:rsidRDefault="00530AD4" w:rsidP="00530A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Внебюджетные фонды.</w:t>
      </w:r>
    </w:p>
    <w:p w:rsidR="00530AD4" w:rsidRDefault="00530AD4" w:rsidP="00530A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2125B">
        <w:rPr>
          <w:sz w:val="28"/>
          <w:szCs w:val="28"/>
        </w:rPr>
        <w:t xml:space="preserve"> </w:t>
      </w:r>
      <w:r>
        <w:rPr>
          <w:sz w:val="28"/>
          <w:szCs w:val="28"/>
        </w:rPr>
        <w:t>Страхование.</w:t>
      </w:r>
    </w:p>
    <w:p w:rsidR="00530AD4" w:rsidRPr="002913EF" w:rsidRDefault="00530AD4" w:rsidP="00530AD4">
      <w:pPr>
        <w:spacing w:line="360" w:lineRule="auto"/>
        <w:jc w:val="center"/>
        <w:rPr>
          <w:sz w:val="28"/>
          <w:szCs w:val="28"/>
        </w:rPr>
      </w:pPr>
      <w:r w:rsidRPr="00D10894">
        <w:rPr>
          <w:b/>
          <w:sz w:val="28"/>
          <w:szCs w:val="28"/>
        </w:rPr>
        <w:t>Раздел 3</w:t>
      </w:r>
      <w:r>
        <w:rPr>
          <w:b/>
          <w:sz w:val="28"/>
          <w:szCs w:val="28"/>
        </w:rPr>
        <w:t>. Кредит и банки</w:t>
      </w:r>
    </w:p>
    <w:p w:rsidR="00530AD4" w:rsidRPr="00D10894" w:rsidRDefault="00530AD4" w:rsidP="00530AD4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 w:rsidR="00530AD4" w:rsidRDefault="00530AD4" w:rsidP="00530A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2125B">
        <w:rPr>
          <w:sz w:val="28"/>
          <w:szCs w:val="28"/>
        </w:rPr>
        <w:t xml:space="preserve"> </w:t>
      </w:r>
      <w:r>
        <w:rPr>
          <w:sz w:val="28"/>
          <w:szCs w:val="28"/>
        </w:rPr>
        <w:t>Сущность, функции и формы кредита.</w:t>
      </w:r>
    </w:p>
    <w:p w:rsidR="00530AD4" w:rsidRDefault="00530AD4" w:rsidP="00530A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2125B">
        <w:rPr>
          <w:sz w:val="28"/>
          <w:szCs w:val="28"/>
        </w:rPr>
        <w:t xml:space="preserve"> </w:t>
      </w:r>
      <w:r>
        <w:rPr>
          <w:sz w:val="28"/>
          <w:szCs w:val="28"/>
        </w:rPr>
        <w:t>Банковская система Российской Федерации.</w:t>
      </w:r>
    </w:p>
    <w:p w:rsidR="00530AD4" w:rsidRDefault="00530AD4" w:rsidP="00530A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Pr="0022125B">
        <w:rPr>
          <w:sz w:val="28"/>
          <w:szCs w:val="28"/>
        </w:rPr>
        <w:t xml:space="preserve"> </w:t>
      </w:r>
      <w:r w:rsidRPr="00530AD4">
        <w:rPr>
          <w:sz w:val="28"/>
          <w:szCs w:val="28"/>
        </w:rPr>
        <w:t xml:space="preserve"> </w:t>
      </w:r>
      <w:r>
        <w:rPr>
          <w:sz w:val="28"/>
          <w:szCs w:val="28"/>
        </w:rPr>
        <w:t>Коммерческие банки.</w:t>
      </w:r>
    </w:p>
    <w:p w:rsidR="00530AD4" w:rsidRDefault="00530AD4" w:rsidP="00530A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2125B">
        <w:rPr>
          <w:sz w:val="28"/>
          <w:szCs w:val="28"/>
        </w:rPr>
        <w:t xml:space="preserve"> </w:t>
      </w:r>
      <w:r>
        <w:rPr>
          <w:sz w:val="28"/>
          <w:szCs w:val="28"/>
        </w:rPr>
        <w:t>Прибыль и ликвидность коммерческого банка.</w:t>
      </w:r>
    </w:p>
    <w:p w:rsidR="00530AD4" w:rsidRDefault="00530AD4" w:rsidP="00530A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2125B">
        <w:rPr>
          <w:sz w:val="28"/>
          <w:szCs w:val="28"/>
        </w:rPr>
        <w:t xml:space="preserve"> </w:t>
      </w:r>
      <w:r>
        <w:rPr>
          <w:sz w:val="28"/>
          <w:szCs w:val="28"/>
        </w:rPr>
        <w:t>Центральный банк России.</w:t>
      </w:r>
    </w:p>
    <w:p w:rsidR="00530AD4" w:rsidRPr="00D10894" w:rsidRDefault="00530AD4" w:rsidP="00530A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2125B">
        <w:rPr>
          <w:sz w:val="28"/>
          <w:szCs w:val="28"/>
        </w:rPr>
        <w:t xml:space="preserve"> </w:t>
      </w:r>
      <w:r>
        <w:rPr>
          <w:sz w:val="28"/>
          <w:szCs w:val="28"/>
        </w:rPr>
        <w:t>Денежно-кредитная политика ее инструменты.</w:t>
      </w:r>
    </w:p>
    <w:p w:rsidR="00530AD4" w:rsidRPr="00D10894" w:rsidRDefault="00530AD4" w:rsidP="00530AD4">
      <w:pPr>
        <w:spacing w:line="360" w:lineRule="auto"/>
        <w:ind w:left="360"/>
        <w:rPr>
          <w:sz w:val="28"/>
          <w:szCs w:val="28"/>
        </w:rPr>
      </w:pPr>
    </w:p>
    <w:p w:rsidR="00530AD4" w:rsidRPr="006C298B" w:rsidRDefault="00530AD4" w:rsidP="00530AD4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4. Эволюция денежного обращения и банковской системы РФ</w:t>
      </w:r>
    </w:p>
    <w:p w:rsidR="00530AD4" w:rsidRDefault="00530AD4" w:rsidP="00530AD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Развитие банковского дела в России.</w:t>
      </w:r>
    </w:p>
    <w:p w:rsidR="00530AD4" w:rsidRPr="00530AD4" w:rsidRDefault="00530AD4" w:rsidP="00530AD4">
      <w:pPr>
        <w:spacing w:line="360" w:lineRule="auto"/>
        <w:ind w:left="660"/>
        <w:rPr>
          <w:b/>
          <w:sz w:val="28"/>
          <w:szCs w:val="28"/>
        </w:rPr>
      </w:pPr>
    </w:p>
    <w:p w:rsidR="00530AD4" w:rsidRPr="00530AD4" w:rsidRDefault="00530AD4" w:rsidP="00530AD4">
      <w:pPr>
        <w:spacing w:line="360" w:lineRule="auto"/>
        <w:ind w:left="6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5. Ценные бумаги и фондовый рынок</w:t>
      </w:r>
    </w:p>
    <w:p w:rsidR="00530AD4" w:rsidRPr="00530AD4" w:rsidRDefault="00530AD4" w:rsidP="00530AD4">
      <w:pPr>
        <w:spacing w:line="360" w:lineRule="auto"/>
        <w:ind w:left="660"/>
        <w:jc w:val="center"/>
        <w:rPr>
          <w:b/>
          <w:sz w:val="28"/>
          <w:szCs w:val="28"/>
        </w:rPr>
      </w:pPr>
    </w:p>
    <w:p w:rsidR="00530AD4" w:rsidRPr="006C298B" w:rsidRDefault="00530AD4" w:rsidP="00530A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Понятие и сущность рынка ценных бумаг. Ценные бумаги. </w:t>
      </w:r>
      <w:r w:rsidRPr="006C298B">
        <w:rPr>
          <w:sz w:val="28"/>
          <w:szCs w:val="28"/>
        </w:rPr>
        <w:t xml:space="preserve">             </w:t>
      </w:r>
    </w:p>
    <w:p w:rsidR="00530AD4" w:rsidRDefault="00530AD4" w:rsidP="00530AD4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6C298B">
        <w:rPr>
          <w:sz w:val="28"/>
          <w:szCs w:val="28"/>
        </w:rPr>
        <w:t>.</w:t>
      </w:r>
      <w:r>
        <w:rPr>
          <w:sz w:val="28"/>
          <w:szCs w:val="28"/>
        </w:rPr>
        <w:t xml:space="preserve"> Участники рынка ценных бумаг.</w:t>
      </w:r>
    </w:p>
    <w:p w:rsidR="00530AD4" w:rsidRDefault="00530AD4" w:rsidP="00530AD4">
      <w:pPr>
        <w:ind w:left="540"/>
        <w:rPr>
          <w:sz w:val="28"/>
          <w:szCs w:val="28"/>
        </w:rPr>
      </w:pPr>
    </w:p>
    <w:p w:rsidR="00530AD4" w:rsidRDefault="00530AD4" w:rsidP="00530AD4">
      <w:pPr>
        <w:rPr>
          <w:sz w:val="28"/>
          <w:szCs w:val="28"/>
        </w:rPr>
      </w:pPr>
      <w:r>
        <w:rPr>
          <w:sz w:val="28"/>
          <w:szCs w:val="28"/>
        </w:rPr>
        <w:t>3. Фондовая биржа и организация биржевой деятельности.</w:t>
      </w:r>
    </w:p>
    <w:p w:rsidR="00530AD4" w:rsidRDefault="00530AD4" w:rsidP="00530AD4">
      <w:pPr>
        <w:ind w:left="900"/>
        <w:rPr>
          <w:sz w:val="28"/>
          <w:szCs w:val="28"/>
        </w:rPr>
      </w:pPr>
    </w:p>
    <w:p w:rsidR="00530AD4" w:rsidRDefault="00530AD4" w:rsidP="00530AD4">
      <w:pPr>
        <w:ind w:left="900"/>
        <w:rPr>
          <w:sz w:val="28"/>
          <w:szCs w:val="28"/>
        </w:rPr>
      </w:pPr>
    </w:p>
    <w:p w:rsidR="00530AD4" w:rsidRDefault="00530AD4" w:rsidP="00530AD4">
      <w:pPr>
        <w:rPr>
          <w:sz w:val="28"/>
          <w:szCs w:val="28"/>
        </w:rPr>
      </w:pPr>
    </w:p>
    <w:p w:rsidR="00530AD4" w:rsidRDefault="00530AD4" w:rsidP="00530A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6. Специализированные кредитно-финансовые институты</w:t>
      </w:r>
    </w:p>
    <w:p w:rsidR="00530AD4" w:rsidRPr="00D2380A" w:rsidRDefault="00530AD4" w:rsidP="00530AD4">
      <w:pPr>
        <w:rPr>
          <w:b/>
          <w:sz w:val="28"/>
          <w:szCs w:val="28"/>
        </w:rPr>
      </w:pPr>
    </w:p>
    <w:p w:rsidR="00530AD4" w:rsidRDefault="00530AD4" w:rsidP="00530AD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Страховые компании, инвестиционные фонды, сберегательные                     учреждения, компании и банки.</w:t>
      </w:r>
    </w:p>
    <w:p w:rsidR="00530AD4" w:rsidRDefault="00530AD4" w:rsidP="00530AD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Финансовые компании, финансово-промышленные группы, кредитные товарищества и союзы.</w:t>
      </w:r>
    </w:p>
    <w:p w:rsidR="00530AD4" w:rsidRDefault="00530AD4" w:rsidP="00530AD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530AD4" w:rsidRDefault="00530AD4" w:rsidP="00530AD4">
      <w:pPr>
        <w:rPr>
          <w:sz w:val="28"/>
          <w:szCs w:val="28"/>
        </w:rPr>
      </w:pPr>
    </w:p>
    <w:p w:rsidR="00530AD4" w:rsidRDefault="00530AD4" w:rsidP="00530AD4">
      <w:pPr>
        <w:rPr>
          <w:sz w:val="28"/>
          <w:szCs w:val="28"/>
        </w:rPr>
      </w:pPr>
    </w:p>
    <w:p w:rsidR="00530AD4" w:rsidRPr="00530AD4" w:rsidRDefault="00530AD4" w:rsidP="00530AD4">
      <w:pPr>
        <w:rPr>
          <w:sz w:val="28"/>
          <w:szCs w:val="28"/>
        </w:rPr>
      </w:pPr>
    </w:p>
    <w:p w:rsidR="00530AD4" w:rsidRPr="00530AD4" w:rsidRDefault="00530AD4" w:rsidP="00530AD4">
      <w:pPr>
        <w:rPr>
          <w:sz w:val="28"/>
          <w:szCs w:val="28"/>
        </w:rPr>
      </w:pPr>
    </w:p>
    <w:p w:rsidR="00530AD4" w:rsidRPr="00530AD4" w:rsidRDefault="00530AD4" w:rsidP="00530AD4">
      <w:pPr>
        <w:rPr>
          <w:sz w:val="28"/>
          <w:szCs w:val="28"/>
        </w:rPr>
      </w:pPr>
    </w:p>
    <w:p w:rsidR="00530AD4" w:rsidRPr="00530AD4" w:rsidRDefault="00530AD4" w:rsidP="00530AD4">
      <w:pPr>
        <w:rPr>
          <w:sz w:val="28"/>
          <w:szCs w:val="28"/>
        </w:rPr>
      </w:pPr>
    </w:p>
    <w:p w:rsidR="00530AD4" w:rsidRDefault="00530AD4" w:rsidP="00530AD4">
      <w:pPr>
        <w:rPr>
          <w:sz w:val="28"/>
          <w:szCs w:val="28"/>
        </w:rPr>
      </w:pPr>
    </w:p>
    <w:p w:rsidR="00530AD4" w:rsidRDefault="00530AD4" w:rsidP="00530AD4">
      <w:pPr>
        <w:rPr>
          <w:sz w:val="28"/>
          <w:szCs w:val="28"/>
        </w:rPr>
      </w:pPr>
    </w:p>
    <w:p w:rsidR="00530AD4" w:rsidRDefault="00530AD4" w:rsidP="00530AD4">
      <w:pPr>
        <w:rPr>
          <w:sz w:val="28"/>
          <w:szCs w:val="28"/>
        </w:rPr>
      </w:pPr>
    </w:p>
    <w:sectPr w:rsidR="00530AD4" w:rsidSect="007A4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242DD"/>
    <w:multiLevelType w:val="hybridMultilevel"/>
    <w:tmpl w:val="7C486DC6"/>
    <w:lvl w:ilvl="0" w:tplc="BE4C011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7D33516D"/>
    <w:multiLevelType w:val="hybridMultilevel"/>
    <w:tmpl w:val="B0B81BB8"/>
    <w:lvl w:ilvl="0" w:tplc="331866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AD4"/>
    <w:rsid w:val="00530AD4"/>
    <w:rsid w:val="007A4352"/>
    <w:rsid w:val="00847C0C"/>
    <w:rsid w:val="00A30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30A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1729</Characters>
  <Application>Microsoft Office Word</Application>
  <DocSecurity>0</DocSecurity>
  <Lines>14</Lines>
  <Paragraphs>4</Paragraphs>
  <ScaleCrop>false</ScaleCrop>
  <Company>Microsoft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zaoch6</dc:creator>
  <cp:keywords/>
  <dc:description/>
  <cp:lastModifiedBy>KoT-PnD@yandex.ru</cp:lastModifiedBy>
  <cp:revision>3</cp:revision>
  <dcterms:created xsi:type="dcterms:W3CDTF">2014-12-10T12:27:00Z</dcterms:created>
  <dcterms:modified xsi:type="dcterms:W3CDTF">2017-02-23T13:34:00Z</dcterms:modified>
</cp:coreProperties>
</file>